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B0A3D" w14:textId="04996CE5" w:rsidR="00870AA6" w:rsidRPr="00870AA6" w:rsidRDefault="00870AA6" w:rsidP="00870AA6">
      <w:pPr>
        <w:spacing w:after="0" w:line="240" w:lineRule="auto"/>
        <w:rPr>
          <w:rFonts w:ascii="Calibri" w:eastAsia="Times New Roman" w:hAnsi="Calibri" w:cs="Calibri"/>
          <w:b/>
          <w:kern w:val="0"/>
          <w:sz w:val="20"/>
          <w:szCs w:val="22"/>
          <w:lang w:eastAsia="el-GR" w:bidi="ar-SA"/>
          <w14:ligatures w14:val="none"/>
        </w:rPr>
      </w:pPr>
      <w:r w:rsidRPr="00870AA6">
        <w:rPr>
          <w:rFonts w:ascii="Calibri" w:eastAsia="Times New Roman" w:hAnsi="Calibri" w:cs="Arial"/>
          <w:b/>
          <w:noProof/>
          <w:kern w:val="0"/>
          <w:lang w:eastAsia="el-GR" w:bidi="ar-SA"/>
          <w14:ligatures w14:val="none"/>
        </w:rPr>
        <w:t xml:space="preserve">                    </w:t>
      </w:r>
      <w:r w:rsidRPr="00870AA6">
        <w:rPr>
          <w:rFonts w:ascii="Calibri" w:eastAsia="Times New Roman" w:hAnsi="Calibri" w:cs="Arial"/>
          <w:b/>
          <w:noProof/>
          <w:kern w:val="0"/>
          <w:lang w:eastAsia="el-GR" w:bidi="ar-SA"/>
          <w14:ligatures w14:val="none"/>
        </w:rPr>
        <w:drawing>
          <wp:inline distT="0" distB="0" distL="0" distR="0" wp14:anchorId="49FD8102" wp14:editId="30D55E8F">
            <wp:extent cx="394970" cy="636270"/>
            <wp:effectExtent l="0" t="0" r="5080" b="0"/>
            <wp:docPr id="1277862192" name="Εικόνα 1" descr="boufo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boufos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D477D6" w14:textId="367C2DF8" w:rsidR="00870AA6" w:rsidRPr="00870AA6" w:rsidRDefault="00870AA6" w:rsidP="00870AA6">
      <w:pPr>
        <w:spacing w:after="0" w:line="240" w:lineRule="auto"/>
        <w:rPr>
          <w:rFonts w:asciiTheme="majorBidi" w:eastAsia="Times New Roman" w:hAnsiTheme="majorBidi" w:cstheme="majorBidi"/>
          <w:b/>
          <w:kern w:val="0"/>
          <w:lang w:eastAsia="el-GR" w:bidi="ar-SA"/>
          <w14:ligatures w14:val="none"/>
        </w:rPr>
      </w:pPr>
      <w:r>
        <w:rPr>
          <w:rFonts w:asciiTheme="majorBidi" w:eastAsia="Times New Roman" w:hAnsiTheme="majorBidi" w:cstheme="majorBidi"/>
          <w:b/>
          <w:kern w:val="0"/>
          <w:lang w:eastAsia="el-GR" w:bidi="ar-SA"/>
          <w14:ligatures w14:val="none"/>
        </w:rPr>
        <w:t xml:space="preserve">   </w:t>
      </w:r>
      <w:r w:rsidRPr="00870AA6">
        <w:rPr>
          <w:rFonts w:asciiTheme="majorBidi" w:eastAsia="Times New Roman" w:hAnsiTheme="majorBidi" w:cstheme="majorBidi"/>
          <w:b/>
          <w:kern w:val="0"/>
          <w:lang w:eastAsia="el-GR" w:bidi="ar-SA"/>
          <w14:ligatures w14:val="none"/>
        </w:rPr>
        <w:t>ΕΛΛΗΝΙΚΗ ΔΗΜΟΚΡΑΤΙΑ</w:t>
      </w:r>
    </w:p>
    <w:p w14:paraId="0C0636FE" w14:textId="77777777" w:rsidR="00870AA6" w:rsidRPr="00870AA6" w:rsidRDefault="00870AA6" w:rsidP="00870AA6">
      <w:pPr>
        <w:spacing w:after="0" w:line="240" w:lineRule="auto"/>
        <w:rPr>
          <w:rFonts w:asciiTheme="majorBidi" w:eastAsia="Times New Roman" w:hAnsiTheme="majorBidi" w:cstheme="majorBidi"/>
          <w:b/>
          <w:kern w:val="0"/>
          <w:lang w:eastAsia="el-GR" w:bidi="ar-SA"/>
          <w14:ligatures w14:val="none"/>
        </w:rPr>
      </w:pPr>
      <w:r w:rsidRPr="00870AA6">
        <w:rPr>
          <w:rFonts w:asciiTheme="majorBidi" w:eastAsia="Times New Roman" w:hAnsiTheme="majorBidi" w:cstheme="majorBidi"/>
          <w:b/>
          <w:kern w:val="0"/>
          <w:lang w:eastAsia="el-GR" w:bidi="ar-SA"/>
          <w14:ligatures w14:val="none"/>
        </w:rPr>
        <w:t>ΠΑΝΕΠΙΣΤΗΜΙΟ ΙΩΑΝΝΙΝΩΝ</w:t>
      </w:r>
    </w:p>
    <w:p w14:paraId="6578777A" w14:textId="2A642BFD" w:rsidR="00870AA6" w:rsidRDefault="00870AA6" w:rsidP="00870AA6">
      <w:pPr>
        <w:spacing w:after="60" w:line="240" w:lineRule="auto"/>
        <w:ind w:left="176" w:hanging="142"/>
        <w:rPr>
          <w:rFonts w:asciiTheme="majorBidi" w:eastAsia="Times New Roman" w:hAnsiTheme="majorBidi" w:cstheme="majorBidi"/>
          <w:b/>
          <w:bCs/>
          <w:kern w:val="0"/>
          <w:lang w:eastAsia="el-GR" w:bidi="ar-SA"/>
          <w14:ligatures w14:val="none"/>
        </w:rPr>
      </w:pPr>
      <w:r>
        <w:rPr>
          <w:rFonts w:asciiTheme="majorBidi" w:eastAsia="Times New Roman" w:hAnsiTheme="majorBidi" w:cstheme="majorBidi"/>
          <w:b/>
          <w:bCs/>
          <w:kern w:val="0"/>
          <w:lang w:eastAsia="el-GR" w:bidi="ar-SA"/>
          <w14:ligatures w14:val="none"/>
        </w:rPr>
        <w:t xml:space="preserve">      </w:t>
      </w:r>
      <w:r w:rsidRPr="00870AA6">
        <w:rPr>
          <w:rFonts w:asciiTheme="majorBidi" w:eastAsia="Times New Roman" w:hAnsiTheme="majorBidi" w:cstheme="majorBidi"/>
          <w:b/>
          <w:bCs/>
          <w:kern w:val="0"/>
          <w:lang w:eastAsia="el-GR" w:bidi="ar-SA"/>
          <w14:ligatures w14:val="none"/>
        </w:rPr>
        <w:t>Διεύθυνση Εκπαίδευσης</w:t>
      </w:r>
    </w:p>
    <w:p w14:paraId="47DA5959" w14:textId="77777777" w:rsidR="004D125B" w:rsidRDefault="004D125B" w:rsidP="00870AA6">
      <w:pPr>
        <w:spacing w:after="60" w:line="240" w:lineRule="auto"/>
        <w:ind w:left="176" w:hanging="142"/>
        <w:rPr>
          <w:rFonts w:asciiTheme="majorBidi" w:eastAsia="Times New Roman" w:hAnsiTheme="majorBidi" w:cstheme="majorBidi"/>
          <w:b/>
          <w:bCs/>
          <w:kern w:val="0"/>
          <w:lang w:eastAsia="el-GR" w:bidi="ar-SA"/>
          <w14:ligatures w14:val="none"/>
        </w:rPr>
      </w:pPr>
    </w:p>
    <w:p w14:paraId="7FDCFD0D" w14:textId="77777777" w:rsidR="000021FA" w:rsidRPr="000021FA" w:rsidRDefault="000021FA" w:rsidP="000021FA">
      <w:pPr>
        <w:jc w:val="both"/>
        <w:rPr>
          <w:rFonts w:ascii="Times New Roman" w:hAnsi="Times New Roman" w:cs="Times New Roman"/>
          <w:b/>
          <w:bCs/>
        </w:rPr>
      </w:pPr>
      <w:r w:rsidRPr="000021FA">
        <w:rPr>
          <w:rFonts w:ascii="Times New Roman" w:hAnsi="Times New Roman" w:cs="Times New Roman"/>
          <w:b/>
          <w:bCs/>
        </w:rPr>
        <w:t>Ανακοίνωση εγγραφών εισακτέων φοιτητών/τριών ακαδημαϊκού έτους 2026-2027</w:t>
      </w:r>
    </w:p>
    <w:p w14:paraId="5BE4D8ED" w14:textId="17D10E17" w:rsidR="000021FA" w:rsidRPr="000021FA" w:rsidRDefault="000021FA" w:rsidP="000021FA">
      <w:pPr>
        <w:jc w:val="both"/>
        <w:rPr>
          <w:rFonts w:ascii="Times New Roman" w:hAnsi="Times New Roman" w:cs="Times New Roman"/>
        </w:rPr>
      </w:pPr>
      <w:r w:rsidRPr="000021FA">
        <w:rPr>
          <w:rFonts w:ascii="Times New Roman" w:hAnsi="Times New Roman" w:cs="Times New Roman"/>
        </w:rPr>
        <w:t xml:space="preserve">Το Πανεπιστήμιο Ιωαννίνων ενημερώνει  τους/τις εισακτέους/ες φοιτητές/τριες του των κατηγοριών </w:t>
      </w:r>
      <w:r w:rsidRPr="000021FA">
        <w:rPr>
          <w:rFonts w:ascii="Times New Roman" w:hAnsi="Times New Roman" w:cs="Times New Roman"/>
          <w:b/>
          <w:bCs/>
        </w:rPr>
        <w:t>Πανελλαδικών Εξετάσεων έτους 2026 (ΓΕΛ και ΕΠΑΛ)</w:t>
      </w:r>
      <w:r w:rsidRPr="000021FA">
        <w:rPr>
          <w:rFonts w:ascii="Times New Roman" w:hAnsi="Times New Roman" w:cs="Times New Roman"/>
        </w:rPr>
        <w:t xml:space="preserve">, της </w:t>
      </w:r>
      <w:r w:rsidRPr="000021FA">
        <w:rPr>
          <w:rFonts w:ascii="Times New Roman" w:hAnsi="Times New Roman" w:cs="Times New Roman"/>
          <w:b/>
          <w:bCs/>
        </w:rPr>
        <w:t>ειδικής κατηγορίας των πασχόντων από σοβαρές παθήσεις</w:t>
      </w:r>
      <w:r w:rsidRPr="000021FA">
        <w:rPr>
          <w:rFonts w:ascii="Times New Roman" w:hAnsi="Times New Roman" w:cs="Times New Roman"/>
        </w:rPr>
        <w:t xml:space="preserve">, καθώς και των </w:t>
      </w:r>
      <w:r w:rsidRPr="000021FA">
        <w:rPr>
          <w:rFonts w:ascii="Times New Roman" w:hAnsi="Times New Roman" w:cs="Times New Roman"/>
          <w:b/>
          <w:bCs/>
        </w:rPr>
        <w:t>Ελλήνων Πολιτών της Μουσουλμανικής Μειονότητας της Θράκης</w:t>
      </w:r>
      <w:r w:rsidRPr="000021FA">
        <w:rPr>
          <w:rFonts w:ascii="Times New Roman" w:hAnsi="Times New Roman" w:cs="Times New Roman"/>
        </w:rPr>
        <w:t xml:space="preserve">, σχετικά με τη διαδικασία εγγραφής τους για το ακαδημαϊκό έτος </w:t>
      </w:r>
      <w:r w:rsidRPr="000021FA">
        <w:rPr>
          <w:rFonts w:ascii="Times New Roman" w:hAnsi="Times New Roman" w:cs="Times New Roman"/>
          <w:b/>
          <w:bCs/>
        </w:rPr>
        <w:t>2026-2027</w:t>
      </w:r>
      <w:r w:rsidRPr="000021FA">
        <w:rPr>
          <w:rFonts w:ascii="Times New Roman" w:hAnsi="Times New Roman" w:cs="Times New Roman"/>
        </w:rPr>
        <w:t xml:space="preserve">. </w:t>
      </w:r>
    </w:p>
    <w:p w14:paraId="60F89F72" w14:textId="7F14CDC0" w:rsidR="000021FA" w:rsidRPr="000021FA" w:rsidRDefault="000021FA" w:rsidP="00063A7E">
      <w:pPr>
        <w:jc w:val="both"/>
        <w:rPr>
          <w:rFonts w:ascii="Times New Roman" w:hAnsi="Times New Roman" w:cs="Times New Roman"/>
        </w:rPr>
      </w:pPr>
      <w:r w:rsidRPr="000021FA">
        <w:rPr>
          <w:rFonts w:ascii="Times New Roman" w:hAnsi="Times New Roman" w:cs="Times New Roman"/>
        </w:rPr>
        <w:t xml:space="preserve">Καλούνται οι εισακτέοι/ες </w:t>
      </w:r>
      <w:r w:rsidRPr="00564A53">
        <w:rPr>
          <w:rFonts w:ascii="Times New Roman" w:hAnsi="Times New Roman" w:cs="Times New Roman"/>
          <w:b/>
          <w:bCs/>
          <w:u w:val="single"/>
        </w:rPr>
        <w:t>που υπέβαλαν</w:t>
      </w:r>
      <w:r w:rsidRPr="000021FA">
        <w:rPr>
          <w:rFonts w:ascii="Times New Roman" w:hAnsi="Times New Roman" w:cs="Times New Roman"/>
        </w:rPr>
        <w:t xml:space="preserve"> ηλεκτρονική εγγραφή μέσω της σχετικής εφαρμογής του Υπουργείου Παιδείας, Θρησκευμάτων και Αθλητισμού (ΥΠΑΙΘΑ) να ολοκληρώσουν την εγγραφή τους στο Πανεπιστήμιο</w:t>
      </w:r>
      <w:r w:rsidR="00063A7E" w:rsidRPr="00063A7E">
        <w:rPr>
          <w:rFonts w:ascii="Times New Roman" w:hAnsi="Times New Roman" w:cs="Times New Roman"/>
        </w:rPr>
        <w:t xml:space="preserve"> </w:t>
      </w:r>
      <w:r w:rsidR="00063A7E">
        <w:rPr>
          <w:rFonts w:ascii="Times New Roman" w:hAnsi="Times New Roman" w:cs="Times New Roman"/>
        </w:rPr>
        <w:t>Ιωαννίνων</w:t>
      </w:r>
      <w:r w:rsidRPr="000021FA">
        <w:rPr>
          <w:rFonts w:ascii="Times New Roman" w:hAnsi="Times New Roman" w:cs="Times New Roman"/>
        </w:rPr>
        <w:t xml:space="preserve">, </w:t>
      </w:r>
      <w:r w:rsidRPr="000021FA">
        <w:rPr>
          <w:rFonts w:ascii="Times New Roman" w:hAnsi="Times New Roman" w:cs="Times New Roman"/>
          <w:b/>
          <w:bCs/>
        </w:rPr>
        <w:t>επικαιροποιώντας τα στοιχεία τους και υποβάλλοντας τα απαιτούμενα δικαιολογητικά</w:t>
      </w:r>
      <w:r w:rsidRPr="000021FA">
        <w:rPr>
          <w:rFonts w:ascii="Times New Roman" w:hAnsi="Times New Roman" w:cs="Times New Roman"/>
        </w:rPr>
        <w:t>.</w:t>
      </w:r>
    </w:p>
    <w:p w14:paraId="3D09B22E" w14:textId="45D88C16" w:rsidR="000021FA" w:rsidRPr="000021FA" w:rsidRDefault="000021FA" w:rsidP="000021FA">
      <w:pPr>
        <w:jc w:val="both"/>
        <w:rPr>
          <w:rFonts w:ascii="Times New Roman" w:hAnsi="Times New Roman" w:cs="Times New Roman"/>
        </w:rPr>
      </w:pPr>
      <w:r w:rsidRPr="000021FA">
        <w:rPr>
          <w:rFonts w:ascii="Times New Roman" w:hAnsi="Times New Roman" w:cs="Times New Roman"/>
        </w:rPr>
        <w:t xml:space="preserve">Η ηλεκτρονική διαδικασία εγγραφής θα πραγματοποιηθεί </w:t>
      </w:r>
      <w:r w:rsidRPr="000021FA">
        <w:rPr>
          <w:rFonts w:ascii="Times New Roman" w:hAnsi="Times New Roman" w:cs="Times New Roman"/>
          <w:b/>
          <w:bCs/>
        </w:rPr>
        <w:t xml:space="preserve">από </w:t>
      </w:r>
      <w:r w:rsidR="00C11046" w:rsidRPr="00C11046">
        <w:rPr>
          <w:rFonts w:ascii="Times New Roman" w:hAnsi="Times New Roman" w:cs="Times New Roman"/>
          <w:b/>
          <w:bCs/>
        </w:rPr>
        <w:t xml:space="preserve">11 </w:t>
      </w:r>
      <w:r w:rsidR="00C11046">
        <w:rPr>
          <w:rFonts w:ascii="Times New Roman" w:hAnsi="Times New Roman" w:cs="Times New Roman"/>
          <w:b/>
          <w:bCs/>
        </w:rPr>
        <w:t>Σεπτεμβρίου 2026</w:t>
      </w:r>
      <w:r w:rsidRPr="000021FA">
        <w:rPr>
          <w:rFonts w:ascii="Times New Roman" w:hAnsi="Times New Roman" w:cs="Times New Roman"/>
          <w:b/>
          <w:bCs/>
        </w:rPr>
        <w:t xml:space="preserve"> έω</w:t>
      </w:r>
      <w:r w:rsidR="00C11046">
        <w:rPr>
          <w:rFonts w:ascii="Times New Roman" w:hAnsi="Times New Roman" w:cs="Times New Roman"/>
          <w:b/>
          <w:bCs/>
        </w:rPr>
        <w:t>ς 20 Σεπτεμβρίου 2026</w:t>
      </w:r>
      <w:r w:rsidRPr="000021FA">
        <w:rPr>
          <w:rFonts w:ascii="Times New Roman" w:hAnsi="Times New Roman" w:cs="Times New Roman"/>
        </w:rPr>
        <w:t>, σύμφωνα με τις οδηγίες που έχουν αναρτηθεί στην ιστοσελίδα του Πανεπιστημίου: </w:t>
      </w:r>
      <w:hyperlink r:id="rId6" w:tgtFrame="_blank" w:history="1">
        <w:r w:rsidRPr="000021FA">
          <w:rPr>
            <w:rStyle w:val="-"/>
            <w:rFonts w:ascii="Times New Roman" w:hAnsi="Times New Roman" w:cs="Times New Roman"/>
          </w:rPr>
          <w:t>https://uoi.gr/foitites/eisakteoi-foitites/</w:t>
        </w:r>
      </w:hyperlink>
      <w:r w:rsidRPr="000021FA">
        <w:rPr>
          <w:rFonts w:ascii="Times New Roman" w:hAnsi="Times New Roman" w:cs="Times New Roman"/>
        </w:rPr>
        <w:t xml:space="preserve"> </w:t>
      </w:r>
    </w:p>
    <w:p w14:paraId="142F483C" w14:textId="25943C06" w:rsidR="000021FA" w:rsidRPr="000021FA" w:rsidRDefault="000021FA" w:rsidP="000021FA">
      <w:pPr>
        <w:jc w:val="both"/>
        <w:rPr>
          <w:rFonts w:ascii="Times New Roman" w:hAnsi="Times New Roman" w:cs="Times New Roman"/>
        </w:rPr>
      </w:pPr>
      <w:r w:rsidRPr="000021FA">
        <w:rPr>
          <w:rFonts w:ascii="Times New Roman" w:hAnsi="Times New Roman" w:cs="Times New Roman"/>
        </w:rPr>
        <w:t>Οι εισακτέοι/ες φοιτητές/τριες των ανωτέρω κατηγοριών παρακαλούνται να τηρήσουν τις προβλεπόμενες προθεσμίες και να υποβάλουν πλήρη και ευκρινή τα απαιτούμενα δικαιολογητικά.</w:t>
      </w:r>
    </w:p>
    <w:p w14:paraId="22F38AB3" w14:textId="77777777" w:rsidR="000021FA" w:rsidRDefault="000021FA" w:rsidP="000021FA">
      <w:pPr>
        <w:jc w:val="both"/>
        <w:rPr>
          <w:rFonts w:ascii="Times New Roman" w:hAnsi="Times New Roman" w:cs="Times New Roman"/>
        </w:rPr>
      </w:pPr>
      <w:r w:rsidRPr="000021FA">
        <w:rPr>
          <w:rFonts w:ascii="Times New Roman" w:hAnsi="Times New Roman" w:cs="Times New Roman"/>
        </w:rPr>
        <w:t>Για περισσότερες πληροφορίες και διευκρινίσεις μπορείτε να απευθύνεστε στη Γραμματεία του Τμήματος εισαγωγής σας.</w:t>
      </w:r>
    </w:p>
    <w:p w14:paraId="0088F7AD" w14:textId="77777777" w:rsidR="008B77D5" w:rsidRDefault="008B77D5" w:rsidP="000021FA">
      <w:pPr>
        <w:jc w:val="both"/>
        <w:rPr>
          <w:rFonts w:ascii="Times New Roman" w:hAnsi="Times New Roman" w:cs="Times New Roman"/>
        </w:rPr>
      </w:pPr>
    </w:p>
    <w:p w14:paraId="4D1434E2" w14:textId="77777777" w:rsidR="009905B8" w:rsidRDefault="009905B8" w:rsidP="000021FA">
      <w:pPr>
        <w:jc w:val="both"/>
        <w:rPr>
          <w:rFonts w:ascii="Times New Roman" w:hAnsi="Times New Roman" w:cs="Times New Roman"/>
        </w:rPr>
      </w:pPr>
    </w:p>
    <w:p w14:paraId="44F1D274" w14:textId="0780DFCB" w:rsidR="00775D0F" w:rsidRDefault="00775D0F" w:rsidP="000021F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905B8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>Με Τιμή,</w:t>
      </w:r>
    </w:p>
    <w:p w14:paraId="403E8B74" w14:textId="6807A618" w:rsidR="00775D0F" w:rsidRDefault="00775D0F" w:rsidP="009905B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Ο</w:t>
      </w:r>
      <w:r w:rsidR="009905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Αντιπρύτανης Ακαδημαϊκών, Διοικητικών και Φοιτητικής Μέριμνας</w:t>
      </w:r>
    </w:p>
    <w:p w14:paraId="24B54691" w14:textId="77777777" w:rsidR="000021FA" w:rsidRDefault="000021FA" w:rsidP="000021FA">
      <w:pPr>
        <w:jc w:val="both"/>
        <w:rPr>
          <w:rFonts w:ascii="Times New Roman" w:hAnsi="Times New Roman" w:cs="Times New Roman"/>
        </w:rPr>
      </w:pPr>
    </w:p>
    <w:p w14:paraId="713E3977" w14:textId="517DB5C2" w:rsidR="000021FA" w:rsidRDefault="000021FA"/>
    <w:sectPr w:rsidR="000021F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43245"/>
    <w:multiLevelType w:val="hybridMultilevel"/>
    <w:tmpl w:val="FCF6089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BDA"/>
    <w:multiLevelType w:val="hybridMultilevel"/>
    <w:tmpl w:val="AC943DF0"/>
    <w:lvl w:ilvl="0" w:tplc="04080001">
      <w:start w:val="1"/>
      <w:numFmt w:val="bullet"/>
      <w:lvlText w:val=""/>
      <w:lvlJc w:val="left"/>
      <w:pPr>
        <w:ind w:left="863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2" w15:restartNumberingAfterBreak="0">
    <w:nsid w:val="2AFC4AA5"/>
    <w:multiLevelType w:val="multilevel"/>
    <w:tmpl w:val="C2C6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AC064F"/>
    <w:multiLevelType w:val="multilevel"/>
    <w:tmpl w:val="4B009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96149C"/>
    <w:multiLevelType w:val="hybridMultilevel"/>
    <w:tmpl w:val="B42ED5E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E85D33"/>
    <w:multiLevelType w:val="multilevel"/>
    <w:tmpl w:val="771A8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6556B6"/>
    <w:multiLevelType w:val="hybridMultilevel"/>
    <w:tmpl w:val="C6D68A6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0378081">
    <w:abstractNumId w:val="0"/>
  </w:num>
  <w:num w:numId="2" w16cid:durableId="2092504217">
    <w:abstractNumId w:val="6"/>
  </w:num>
  <w:num w:numId="3" w16cid:durableId="1974552633">
    <w:abstractNumId w:val="1"/>
  </w:num>
  <w:num w:numId="4" w16cid:durableId="319235619">
    <w:abstractNumId w:val="4"/>
  </w:num>
  <w:num w:numId="5" w16cid:durableId="247889423">
    <w:abstractNumId w:val="3"/>
  </w:num>
  <w:num w:numId="6" w16cid:durableId="7679833">
    <w:abstractNumId w:val="5"/>
  </w:num>
  <w:num w:numId="7" w16cid:durableId="7074900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F42"/>
    <w:rsid w:val="000021FA"/>
    <w:rsid w:val="00063A7E"/>
    <w:rsid w:val="000A7EA9"/>
    <w:rsid w:val="00112171"/>
    <w:rsid w:val="00140F33"/>
    <w:rsid w:val="001F4E48"/>
    <w:rsid w:val="0021301A"/>
    <w:rsid w:val="0025285A"/>
    <w:rsid w:val="00274239"/>
    <w:rsid w:val="002A72D8"/>
    <w:rsid w:val="002C6765"/>
    <w:rsid w:val="002E6F64"/>
    <w:rsid w:val="003A5872"/>
    <w:rsid w:val="0044699D"/>
    <w:rsid w:val="00454348"/>
    <w:rsid w:val="004A1094"/>
    <w:rsid w:val="004D125B"/>
    <w:rsid w:val="00564A53"/>
    <w:rsid w:val="005F1988"/>
    <w:rsid w:val="006156EA"/>
    <w:rsid w:val="0062566F"/>
    <w:rsid w:val="00630AF0"/>
    <w:rsid w:val="00683A07"/>
    <w:rsid w:val="00692F15"/>
    <w:rsid w:val="006B6C08"/>
    <w:rsid w:val="006E28C7"/>
    <w:rsid w:val="00710E3F"/>
    <w:rsid w:val="00775D0F"/>
    <w:rsid w:val="007A2AAF"/>
    <w:rsid w:val="007C5A10"/>
    <w:rsid w:val="007D0387"/>
    <w:rsid w:val="007F0834"/>
    <w:rsid w:val="00813C1C"/>
    <w:rsid w:val="00870AA6"/>
    <w:rsid w:val="008B77D5"/>
    <w:rsid w:val="008C705B"/>
    <w:rsid w:val="008E762E"/>
    <w:rsid w:val="008F4FDC"/>
    <w:rsid w:val="00905695"/>
    <w:rsid w:val="009427FF"/>
    <w:rsid w:val="00965731"/>
    <w:rsid w:val="009905B8"/>
    <w:rsid w:val="009A72AB"/>
    <w:rsid w:val="009E4F42"/>
    <w:rsid w:val="009F61A1"/>
    <w:rsid w:val="00A40938"/>
    <w:rsid w:val="00A63B6F"/>
    <w:rsid w:val="00AF0E8E"/>
    <w:rsid w:val="00B83E4A"/>
    <w:rsid w:val="00BD7B32"/>
    <w:rsid w:val="00C11046"/>
    <w:rsid w:val="00C33056"/>
    <w:rsid w:val="00C47AE9"/>
    <w:rsid w:val="00C6238F"/>
    <w:rsid w:val="00C95917"/>
    <w:rsid w:val="00CC13D0"/>
    <w:rsid w:val="00D0594F"/>
    <w:rsid w:val="00D40535"/>
    <w:rsid w:val="00D52BAF"/>
    <w:rsid w:val="00D74E1F"/>
    <w:rsid w:val="00D87A31"/>
    <w:rsid w:val="00DA3BA0"/>
    <w:rsid w:val="00DB216D"/>
    <w:rsid w:val="00DC1F9E"/>
    <w:rsid w:val="00DC7027"/>
    <w:rsid w:val="00DE4599"/>
    <w:rsid w:val="00E026B5"/>
    <w:rsid w:val="00E47A68"/>
    <w:rsid w:val="00E626FD"/>
    <w:rsid w:val="00E7274D"/>
    <w:rsid w:val="00EB7DD3"/>
    <w:rsid w:val="00ED36AA"/>
    <w:rsid w:val="00EE4385"/>
    <w:rsid w:val="00F002E3"/>
    <w:rsid w:val="00F044A2"/>
    <w:rsid w:val="00F3293F"/>
    <w:rsid w:val="00F44C12"/>
    <w:rsid w:val="00F8209C"/>
    <w:rsid w:val="00FC44F0"/>
    <w:rsid w:val="00FF2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3FA2D"/>
  <w15:chartTrackingRefBased/>
  <w15:docId w15:val="{F52C97D1-6652-4142-B5D1-B5A151D90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9E4F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E4F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E4F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E4F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E4F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E4F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E4F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E4F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E4F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9E4F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9E4F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9E4F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9E4F4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9E4F42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9E4F4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9E4F42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9E4F4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9E4F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E4F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9E4F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E4F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9E4F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E4F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9E4F4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E4F4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E4F4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E4F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9E4F4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E4F42"/>
    <w:rPr>
      <w:b/>
      <w:bCs/>
      <w:smallCaps/>
      <w:color w:val="0F4761" w:themeColor="accent1" w:themeShade="BF"/>
      <w:spacing w:val="5"/>
    </w:rPr>
  </w:style>
  <w:style w:type="character" w:styleId="-">
    <w:name w:val="Hyperlink"/>
    <w:basedOn w:val="a0"/>
    <w:uiPriority w:val="99"/>
    <w:unhideWhenUsed/>
    <w:rsid w:val="000021FA"/>
    <w:rPr>
      <w:color w:val="467886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021FA"/>
    <w:rPr>
      <w:color w:val="605E5C"/>
      <w:shd w:val="clear" w:color="auto" w:fill="E1DFDD"/>
    </w:rPr>
  </w:style>
  <w:style w:type="character" w:styleId="-0">
    <w:name w:val="FollowedHyperlink"/>
    <w:basedOn w:val="a0"/>
    <w:uiPriority w:val="99"/>
    <w:semiHidden/>
    <w:unhideWhenUsed/>
    <w:rsid w:val="00A63B6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i.gr/foitites/eisakteoi-foitites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ΠΑΡΑΣΚΕΥΗ ΑΛΕΞΟΥΔΗ</dc:creator>
  <cp:keywords/>
  <dc:description/>
  <cp:lastModifiedBy>ΠΑΡΑΣΚΕΥΗ ΑΛΕΞΟΥΔΗ</cp:lastModifiedBy>
  <cp:revision>64</cp:revision>
  <dcterms:created xsi:type="dcterms:W3CDTF">2026-09-11T08:06:00Z</dcterms:created>
  <dcterms:modified xsi:type="dcterms:W3CDTF">2026-09-11T10:48:00Z</dcterms:modified>
</cp:coreProperties>
</file>